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B1" w:rsidRPr="000700BE" w:rsidRDefault="00F270B1" w:rsidP="00F270B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270B1" w:rsidRPr="000700BE" w:rsidTr="00301B67">
        <w:tc>
          <w:tcPr>
            <w:tcW w:w="1365" w:type="dxa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Kako i zašto živa bića dišu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39. i 40. 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Dišu li sva živa bića na jednak način</w:t>
            </w:r>
            <w:r w:rsidRPr="000700BE">
              <w:rPr>
                <w:rFonts w:ascii="Times New Roman" w:hAnsi="Times New Roman" w:cs="Times New Roman"/>
                <w:i/>
              </w:rPr>
              <w:t xml:space="preserve"> (Zajedničke prilagodbe za izmjenu plinova, Disanje plućima)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270B1" w:rsidRPr="000700BE" w:rsidTr="00301B67">
        <w:tc>
          <w:tcPr>
            <w:tcW w:w="9510" w:type="dxa"/>
            <w:gridSpan w:val="10"/>
          </w:tcPr>
          <w:p w:rsidR="00F270B1" w:rsidRPr="000700BE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0C2174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0C2174">
              <w:rPr>
                <w:rFonts w:ascii="Times New Roman" w:hAnsi="Times New Roman" w:cs="Times New Roman"/>
              </w:rPr>
              <w:t xml:space="preserve"> organizama.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2174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0C2174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0C2174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F270B1" w:rsidRPr="000C2174" w:rsidRDefault="00F270B1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0C2174">
              <w:rPr>
                <w:rFonts w:ascii="Times New Roman" w:hAnsi="Times New Roman" w:cs="Times New Roman"/>
              </w:rPr>
              <w:t>Opisuje zajednička obilježja živih bića.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0C2174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0C2174">
              <w:rPr>
                <w:rFonts w:ascii="Times New Roman" w:hAnsi="Times New Roman" w:cs="Times New Roman"/>
              </w:rPr>
              <w:t xml:space="preserve"> organizma.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0C2174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0C2174">
              <w:rPr>
                <w:rFonts w:ascii="Times New Roman" w:hAnsi="Times New Roman" w:cs="Times New Roman"/>
              </w:rPr>
              <w:t xml:space="preserve"> i prilagodbe.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2174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2174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Uspoređuje prilagodbe različitim načinima disanja te ih povezuje s načinom života i preživljavanjem.</w:t>
            </w:r>
          </w:p>
          <w:p w:rsidR="00F270B1" w:rsidRPr="000C2174" w:rsidRDefault="00F270B1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0C2174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2174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2174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Odabire pouzdane izvore informacija.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lastRenderedPageBreak/>
              <w:t>Postavlja istraživačko pitanje na osnovi promatranja te izvodi hipotezu na osnovi predloška.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F270B1" w:rsidRPr="000C2174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F270B1" w:rsidRPr="000700BE" w:rsidRDefault="00F270B1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C2174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270B1" w:rsidRPr="000700BE" w:rsidTr="00301B67">
        <w:tc>
          <w:tcPr>
            <w:tcW w:w="9510" w:type="dxa"/>
            <w:gridSpan w:val="10"/>
          </w:tcPr>
          <w:p w:rsidR="00F270B1" w:rsidRPr="000700BE" w:rsidRDefault="00F270B1" w:rsidP="00301B67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0C2174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0C2174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0700BE">
              <w:rPr>
                <w:rFonts w:ascii="Times New Roman" w:eastAsia="Times New Roman" w:hAnsi="Times New Roman" w:cs="Times New Roman"/>
                <w:color w:val="231F20"/>
              </w:rPr>
              <w:t>Objašnjava osnovne sastavnice prirodne raznolikosti.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A.3.3. </w:t>
            </w:r>
            <w:r w:rsidRPr="000700BE">
              <w:rPr>
                <w:rFonts w:ascii="Times New Roman" w:hAnsi="Times New Roman" w:cs="Times New Roman"/>
              </w:rPr>
              <w:t xml:space="preserve">Razmatra uzroke ugroženosti prirode. 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C2174">
              <w:rPr>
                <w:rFonts w:ascii="Times New Roman" w:eastAsia="Times New Roman" w:hAnsi="Times New Roman" w:cs="Times New Roman"/>
              </w:rPr>
              <w:t>I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shod D.7.1.vezani je s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0700BE">
              <w:rPr>
                <w:rFonts w:ascii="Times New Roman" w:eastAsia="Times New Roman" w:hAnsi="Times New Roman" w:cs="Times New Roman"/>
              </w:rPr>
              <w:t xml:space="preserve"> temama: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>
              <w:rPr>
                <w:rFonts w:ascii="Times New Roman" w:eastAsia="Times New Roman" w:hAnsi="Times New Roman" w:cs="Times New Roman"/>
              </w:rPr>
              <w:t xml:space="preserve"> (domene A., B. i C.)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>
              <w:rPr>
                <w:rFonts w:ascii="Times New Roman" w:eastAsia="Times New Roman" w:hAnsi="Times New Roman" w:cs="Times New Roman"/>
              </w:rPr>
              <w:t xml:space="preserve"> (sve domene)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270B1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</w:rPr>
              <w:t xml:space="preserve"> (A.2.4., B.2.3., C.2.3.)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(PSUUI 1., 2., 3.)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270B1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0700BE">
              <w:rPr>
                <w:rFonts w:ascii="Times New Roman" w:eastAsia="Times New Roman" w:hAnsi="Times New Roman" w:cs="Times New Roman"/>
              </w:rPr>
              <w:t>: čita tekst, izvodi zaključke i tumači značenje teksta</w:t>
            </w: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analizira različite oblike pretvorbe energije te povezivanje promjene unutarnje energije i topline tijela u odnosu na tjelesnu temperaturu organizma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Kemija: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analizira pretvorbu energije na razini stanice i na razini organizma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prikuplja i unosi podatke kojima se analizira neki problem uz pomoć odgovarajućeg programa, otkriva odnos među podatcima koristeći se različitim alatima programa te mogućnostima prikazivanja podataka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zračne vrećice, </w:t>
            </w:r>
            <w:proofErr w:type="spellStart"/>
            <w:r w:rsidRPr="000700BE">
              <w:rPr>
                <w:rFonts w:ascii="Times New Roman" w:hAnsi="Times New Roman" w:cs="Times New Roman"/>
              </w:rPr>
              <w:t>uzdušnice</w:t>
            </w:r>
            <w:proofErr w:type="spellEnd"/>
            <w:r w:rsidRPr="000700BE">
              <w:rPr>
                <w:rFonts w:ascii="Times New Roman" w:hAnsi="Times New Roman" w:cs="Times New Roman"/>
              </w:rPr>
              <w:t>, škrge, koža, površina tijela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računalo, projektor, udžbenik i radnu bilježnicu, bilježnicu, tablete ili pametne telefone, nastavni listić za grupni rad. A3 papire, flomastere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FFFFFF"/>
          </w:tcPr>
          <w:p w:rsidR="00F270B1" w:rsidRPr="000C2174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Disanje životinja</w:t>
            </w:r>
          </w:p>
          <w:p w:rsidR="00F270B1" w:rsidRPr="000C2174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Zajedničke prilagodbe za izmjenu plinova</w:t>
            </w:r>
          </w:p>
          <w:p w:rsidR="00F270B1" w:rsidRPr="000C2174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 xml:space="preserve">Disanje plućima </w:t>
            </w:r>
          </w:p>
          <w:p w:rsidR="00F270B1" w:rsidRPr="000C2174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C2174">
              <w:rPr>
                <w:rFonts w:ascii="Times New Roman" w:hAnsi="Times New Roman" w:cs="Times New Roman"/>
              </w:rPr>
              <w:t>Ponavljanje</w:t>
            </w:r>
          </w:p>
        </w:tc>
      </w:tr>
      <w:tr w:rsidR="00F270B1" w:rsidRPr="00BA2B3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270B1" w:rsidRPr="000C2174" w:rsidRDefault="00F270B1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2174">
              <w:rPr>
                <w:rFonts w:ascii="Times New Roman" w:eastAsia="Times New Roman" w:hAnsi="Times New Roman" w:cs="Times New Roman"/>
                <w:b/>
              </w:rPr>
              <w:t xml:space="preserve">39. sat </w:t>
            </w:r>
          </w:p>
        </w:tc>
      </w:tr>
      <w:tr w:rsidR="00F270B1" w:rsidRPr="00BA2B3B" w:rsidTr="00301B67">
        <w:trPr>
          <w:trHeight w:val="416"/>
        </w:trPr>
        <w:tc>
          <w:tcPr>
            <w:tcW w:w="1929" w:type="dxa"/>
            <w:gridSpan w:val="2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lastRenderedPageBreak/>
              <w:t>NAUČENOGA</w:t>
            </w:r>
          </w:p>
        </w:tc>
      </w:tr>
      <w:tr w:rsidR="00F270B1" w:rsidRPr="00BA2B3B" w:rsidTr="00301B67">
        <w:tc>
          <w:tcPr>
            <w:tcW w:w="1929" w:type="dxa"/>
            <w:gridSpan w:val="2"/>
            <w:shd w:val="clear" w:color="auto" w:fill="auto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dosjeća se svega što zna od ranije o disanju životinja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samostalno analizira fotografiju i zaključuje o povezanosti prilagodbi i životnih uvjeta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</w:rPr>
              <w:t>anlizira</w:t>
            </w:r>
            <w:proofErr w:type="spellEnd"/>
            <w:r w:rsidRPr="000700BE">
              <w:rPr>
                <w:rFonts w:ascii="Times New Roman" w:eastAsia="Times New Roman" w:hAnsi="Times New Roman" w:cs="Times New Roman"/>
              </w:rPr>
              <w:t xml:space="preserve"> učinkovitost dišnog sustava u odnosu na površinu tijela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promatra položaj i smještaj organa u tijelu 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objašnjava odnos površine i volumena na primjeru organa za disanje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objašnjava disanje na primjerima živih bića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objašnjava potrebu za energijom kod pripadnika raznih skupina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objašnjava građu </w:t>
            </w:r>
            <w:r w:rsidRPr="000700BE">
              <w:rPr>
                <w:rFonts w:ascii="Times New Roman" w:eastAsia="Times New Roman" w:hAnsi="Times New Roman" w:cs="Times New Roman"/>
              </w:rPr>
              <w:lastRenderedPageBreak/>
              <w:t>dišnih organa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razvija vještine prilikom izrade plakata te koristi pouzdane izvore kao izbor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lastRenderedPageBreak/>
              <w:t xml:space="preserve">- u jednoj minuti učenici </w:t>
            </w:r>
            <w:r w:rsidRPr="000C2174">
              <w:rPr>
                <w:rFonts w:ascii="Times New Roman" w:hAnsi="Times New Roman" w:cs="Times New Roman"/>
                <w:b/>
              </w:rPr>
              <w:t>pišu</w:t>
            </w:r>
            <w:r w:rsidRPr="000700BE">
              <w:rPr>
                <w:rFonts w:ascii="Times New Roman" w:hAnsi="Times New Roman" w:cs="Times New Roman"/>
              </w:rPr>
              <w:t xml:space="preserve"> što znaju od ranije o disanju životinja 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C2174">
              <w:rPr>
                <w:rFonts w:ascii="Times New Roman" w:hAnsi="Times New Roman" w:cs="Times New Roman"/>
                <w:b/>
              </w:rPr>
              <w:t>čitaju i komentiraju</w:t>
            </w:r>
            <w:r w:rsidRPr="000700BE">
              <w:rPr>
                <w:rFonts w:ascii="Times New Roman" w:hAnsi="Times New Roman" w:cs="Times New Roman"/>
              </w:rPr>
              <w:t xml:space="preserve"> uratke (FR)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C2174">
              <w:rPr>
                <w:rFonts w:ascii="Times New Roman" w:hAnsi="Times New Roman" w:cs="Times New Roman"/>
                <w:b/>
              </w:rPr>
              <w:t xml:space="preserve">čitaju </w:t>
            </w:r>
            <w:r w:rsidRPr="000700BE">
              <w:rPr>
                <w:rFonts w:ascii="Times New Roman" w:hAnsi="Times New Roman" w:cs="Times New Roman"/>
              </w:rPr>
              <w:t xml:space="preserve">zanimljivost na </w:t>
            </w:r>
            <w:r w:rsidRPr="000700BE">
              <w:rPr>
                <w:rFonts w:ascii="Times New Roman" w:hAnsi="Times New Roman" w:cs="Times New Roman"/>
                <w:i/>
              </w:rPr>
              <w:t>70. str. u udžbeniku</w:t>
            </w:r>
            <w:r w:rsidRPr="000700BE">
              <w:rPr>
                <w:rFonts w:ascii="Times New Roman" w:hAnsi="Times New Roman" w:cs="Times New Roman"/>
              </w:rPr>
              <w:t xml:space="preserve"> i povezuju disanje gujavice s životnim uvjetima (FR)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zaključuju važnost prilagodbi životinja na životne uvjete obzirom na dišne organe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C2174">
              <w:rPr>
                <w:rFonts w:ascii="Times New Roman" w:hAnsi="Times New Roman" w:cs="Times New Roman"/>
                <w:b/>
              </w:rPr>
              <w:t>promatraju</w:t>
            </w:r>
            <w:r w:rsidRPr="000700BE">
              <w:rPr>
                <w:rFonts w:ascii="Times New Roman" w:hAnsi="Times New Roman" w:cs="Times New Roman"/>
              </w:rPr>
              <w:t xml:space="preserve"> fotografije na </w:t>
            </w:r>
            <w:proofErr w:type="spellStart"/>
            <w:r w:rsidRPr="000700BE">
              <w:rPr>
                <w:rFonts w:ascii="Times New Roman" w:hAnsi="Times New Roman" w:cs="Times New Roman"/>
                <w:i/>
              </w:rPr>
              <w:t>sl</w:t>
            </w:r>
            <w:proofErr w:type="spellEnd"/>
            <w:r w:rsidRPr="000700BE">
              <w:rPr>
                <w:rFonts w:ascii="Times New Roman" w:hAnsi="Times New Roman" w:cs="Times New Roman"/>
                <w:i/>
              </w:rPr>
              <w:t xml:space="preserve">. 4.8. u udžbeniku na 71. str. 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 xml:space="preserve">- </w:t>
            </w:r>
            <w:r w:rsidRPr="000700BE">
              <w:rPr>
                <w:rFonts w:ascii="Times New Roman" w:hAnsi="Times New Roman" w:cs="Times New Roman"/>
              </w:rPr>
              <w:t>razlikuju različite načine disanja i povezuju utjecaj površine tijela i dišnih organa s izmjenom plinova 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70B1" w:rsidRPr="000C2174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provode </w:t>
            </w:r>
            <w:r w:rsidRPr="000C2174">
              <w:rPr>
                <w:rFonts w:ascii="Times New Roman" w:hAnsi="Times New Roman" w:cs="Times New Roman"/>
              </w:rPr>
              <w:t xml:space="preserve">istraživačko učenje </w:t>
            </w:r>
            <w:r w:rsidRPr="000C2174">
              <w:rPr>
                <w:rFonts w:ascii="Times New Roman" w:hAnsi="Times New Roman" w:cs="Times New Roman"/>
                <w:i/>
              </w:rPr>
              <w:t xml:space="preserve">Dišu li sva živa bića na jednak način </w:t>
            </w:r>
            <w:r w:rsidRPr="000C2174">
              <w:rPr>
                <w:rFonts w:ascii="Times New Roman" w:hAnsi="Times New Roman" w:cs="Times New Roman"/>
              </w:rPr>
              <w:t>(GR</w:t>
            </w:r>
            <w:r>
              <w:rPr>
                <w:rFonts w:ascii="Times New Roman" w:hAnsi="Times New Roman" w:cs="Times New Roman"/>
              </w:rPr>
              <w:t>) -</w:t>
            </w:r>
            <w:r w:rsidRPr="000700BE">
              <w:rPr>
                <w:rFonts w:ascii="Times New Roman" w:hAnsi="Times New Roman" w:cs="Times New Roman"/>
              </w:rPr>
              <w:t xml:space="preserve"> objašnjenja za rad u grupama opisana su na </w:t>
            </w:r>
            <w:r w:rsidRPr="000C2174">
              <w:rPr>
                <w:rFonts w:ascii="Times New Roman" w:hAnsi="Times New Roman" w:cs="Times New Roman"/>
                <w:color w:val="1F497D" w:themeColor="text2"/>
              </w:rPr>
              <w:t>Nastavnom listiću 1.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grupa 1: </w:t>
            </w:r>
            <w:bookmarkStart w:id="0" w:name="_Hlk13579115"/>
            <w:r w:rsidRPr="000700BE">
              <w:rPr>
                <w:rFonts w:ascii="Times New Roman" w:hAnsi="Times New Roman" w:cs="Times New Roman"/>
              </w:rPr>
              <w:t>zajedničke prilagodbe za izmjenu plinova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grupa 2: disanje ptica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grupa 3: disanje sisavaca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700BE">
              <w:rPr>
                <w:rFonts w:ascii="Times New Roman" w:hAnsi="Times New Roman" w:cs="Times New Roman"/>
              </w:rPr>
              <w:t>grupa 4: disanje vodozemaca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grupa 5: disanje gmazova</w:t>
            </w:r>
            <w:bookmarkEnd w:id="0"/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C2174">
              <w:rPr>
                <w:rFonts w:ascii="Times New Roman" w:hAnsi="Times New Roman" w:cs="Times New Roman"/>
                <w:b/>
              </w:rPr>
              <w:t>izlažu</w:t>
            </w:r>
            <w:r w:rsidRPr="000700BE">
              <w:rPr>
                <w:rFonts w:ascii="Times New Roman" w:hAnsi="Times New Roman" w:cs="Times New Roman"/>
              </w:rPr>
              <w:t xml:space="preserve"> uz pomoć plakata (FR)</w:t>
            </w:r>
          </w:p>
          <w:p w:rsidR="00F270B1" w:rsidRPr="0004199A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- vrednuju uratke i izlaganje </w:t>
            </w:r>
            <w:r w:rsidRPr="000700BE">
              <w:rPr>
                <w:rFonts w:ascii="Times New Roman" w:hAnsi="Times New Roman" w:cs="Times New Roman"/>
              </w:rPr>
              <w:t xml:space="preserve">pomoću izlazne kartice (GR) na </w:t>
            </w:r>
            <w:r w:rsidRPr="0004199A">
              <w:rPr>
                <w:rFonts w:ascii="Times New Roman" w:hAnsi="Times New Roman" w:cs="Times New Roman"/>
                <w:color w:val="1F497D" w:themeColor="text2"/>
              </w:rPr>
              <w:t>Nastavnom listiću 2.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zapisuju najvažnije u bilježnice</w:t>
            </w:r>
          </w:p>
          <w:p w:rsidR="00F270B1" w:rsidRPr="000700BE" w:rsidRDefault="00F270B1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tabs>
                <w:tab w:val="left" w:pos="1107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C2174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0C2174">
              <w:rPr>
                <w:rFonts w:ascii="Times New Roman" w:hAnsi="Times New Roman" w:cs="Times New Roman"/>
                <w:color w:val="00B050"/>
              </w:rPr>
              <w:t>- tehnika vruće olovke</w:t>
            </w:r>
          </w:p>
          <w:p w:rsidR="00F270B1" w:rsidRPr="000C2174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0C2174">
              <w:rPr>
                <w:rFonts w:ascii="Times New Roman" w:hAnsi="Times New Roman" w:cs="Times New Roman"/>
                <w:color w:val="00B050"/>
              </w:rPr>
              <w:t>- razgovor, pitanja i odgovori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270B1" w:rsidRPr="0004199A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04199A">
              <w:rPr>
                <w:rFonts w:ascii="Times New Roman" w:eastAsia="Times New Roman" w:hAnsi="Times New Roman" w:cs="Times New Roman"/>
                <w:color w:val="4F81BD" w:themeColor="accent1"/>
              </w:rPr>
              <w:t>- vrednovanje plakata</w:t>
            </w: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270B1" w:rsidRPr="00BA2B3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40. sat</w:t>
            </w:r>
          </w:p>
        </w:tc>
      </w:tr>
      <w:tr w:rsidR="00F270B1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270B1" w:rsidRPr="000350A9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270B1" w:rsidRPr="000700BE" w:rsidTr="00301B67">
        <w:tc>
          <w:tcPr>
            <w:tcW w:w="1929" w:type="dxa"/>
            <w:gridSpan w:val="2"/>
            <w:shd w:val="clear" w:color="auto" w:fill="auto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samostalno primjenjuje sadržaje nastavne teme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 xml:space="preserve">- </w:t>
            </w:r>
            <w:r w:rsidRPr="0004199A">
              <w:rPr>
                <w:rFonts w:ascii="Times New Roman" w:hAnsi="Times New Roman" w:cs="Times New Roman"/>
                <w:b/>
              </w:rPr>
              <w:t>rješavaju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 w:rsidRPr="000700BE">
              <w:rPr>
                <w:rFonts w:ascii="Times New Roman" w:hAnsi="Times New Roman" w:cs="Times New Roman"/>
                <w:i/>
              </w:rPr>
              <w:t xml:space="preserve">zadatak 1. na 57. str u RB </w:t>
            </w:r>
            <w:r w:rsidRPr="000700BE">
              <w:rPr>
                <w:rFonts w:ascii="Times New Roman" w:hAnsi="Times New Roman" w:cs="Times New Roman"/>
              </w:rPr>
              <w:t>o građi pluća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</w:rPr>
              <w:t>pojedinih kralježnjaka (RP)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razgovaraju, surađuju, iznose mišljenja, izvode zaključke (RP)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razumiju važnost plućnih mjehurića u građi pluća kojima se povećava površina izmjene plinova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  <w:i/>
                <w:color w:val="545454"/>
                <w:shd w:val="clear" w:color="auto" w:fill="FFFFFF"/>
              </w:rPr>
            </w:pPr>
            <w:r w:rsidRPr="000700BE">
              <w:rPr>
                <w:rFonts w:ascii="Times New Roman" w:hAnsi="Times New Roman" w:cs="Times New Roman"/>
                <w:b/>
              </w:rPr>
              <w:t xml:space="preserve">- </w:t>
            </w:r>
            <w:r w:rsidRPr="000700BE">
              <w:rPr>
                <w:rFonts w:ascii="Times New Roman" w:hAnsi="Times New Roman" w:cs="Times New Roman"/>
              </w:rPr>
              <w:t xml:space="preserve">raspravljaju o sljedećoj tvrdnji </w:t>
            </w:r>
            <w:r w:rsidRPr="000700BE">
              <w:rPr>
                <w:rFonts w:ascii="Times New Roman" w:hAnsi="Times New Roman" w:cs="Times New Roman"/>
                <w:i/>
              </w:rPr>
              <w:t>„Što je veća životinja, to je manji omjer površine i volumena tijela te je relativna površina kroz koju se gubi toplina manja“.</w:t>
            </w:r>
            <w:r w:rsidRPr="000700BE">
              <w:rPr>
                <w:rFonts w:ascii="Times New Roman" w:hAnsi="Times New Roman" w:cs="Times New Roman"/>
                <w:shd w:val="clear" w:color="auto" w:fill="FFFFFF"/>
              </w:rPr>
              <w:t>(RP)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- </w:t>
            </w:r>
            <w:r w:rsidRPr="000700BE">
              <w:rPr>
                <w:rFonts w:ascii="Times New Roman" w:hAnsi="Times New Roman" w:cs="Times New Roman"/>
              </w:rPr>
              <w:t>tvrdnju potkrepljuju na primjerima životinja (IR)</w:t>
            </w:r>
          </w:p>
          <w:p w:rsidR="00F270B1" w:rsidRPr="000700BE" w:rsidRDefault="00F270B1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ponavljaju </w:t>
            </w:r>
            <w:r w:rsidRPr="000700BE">
              <w:rPr>
                <w:rFonts w:ascii="Times New Roman" w:hAnsi="Times New Roman" w:cs="Times New Roman"/>
              </w:rPr>
              <w:t xml:space="preserve">pomoću PowerPoint prezentacije/kviza </w:t>
            </w:r>
            <w:r w:rsidRPr="000700BE">
              <w:rPr>
                <w:rFonts w:ascii="Times New Roman" w:hAnsi="Times New Roman" w:cs="Times New Roman"/>
                <w:i/>
              </w:rPr>
              <w:t xml:space="preserve">(DDS, Ponovi) </w:t>
            </w:r>
            <w:r w:rsidRPr="000700BE">
              <w:rPr>
                <w:rFonts w:ascii="Times New Roman" w:hAnsi="Times New Roman" w:cs="Times New Roman"/>
              </w:rPr>
              <w:t>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7705A1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70B1" w:rsidRPr="0004199A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0700B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iješiti </w:t>
            </w:r>
            <w:r w:rsidRPr="000700BE">
              <w:rPr>
                <w:rFonts w:ascii="Times New Roman" w:eastAsia="Times New Roman" w:hAnsi="Times New Roman" w:cs="Times New Roman"/>
                <w:i/>
              </w:rPr>
              <w:t>zadatak 3. u RB na str. 58.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auto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1. Trebaju li sva živa bića jednaku količinu kisika za disanje? Objasni. (R2)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2. Opiši način na koji jednostanični organizmi izmjenjuju plinove. (R2) 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3. Na koji način dišu vodozemci i gmazovi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Opiši sličnosti i razlike.(R1)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4. Navedi nekoliko zajedničkih prilagodbi za uspješnu difuziju plinova raznih organa za disanje. (R2)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5. Koja je uloga zračnih vrećica u ptica? (R1)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6. Usporedi pluća vodozemaca s plućima gmazova. (R3) 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7. Na koji način većina životinja koja živi u vodi izmjenjuje plinove? (R1)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8. Koja je razlika u načinu izmjene plinova punoglavca i odrasle žabe. Obrazloži. (R2)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9. Objasni važnost odnosa površine organa za disanje i volumena za izmjenu plinova. (R3)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10. Koji je proces važan u izmjeni plinova bez obzira na građu dišnog sustava. (R1)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F270B1" w:rsidRPr="000700BE" w:rsidRDefault="00F270B1" w:rsidP="00F270B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razumiju važnost disanja, opisuju razliku između pluća i škrga, nabrajaju zajedničke prilagodbe za izmjenu plinova, pridružuju organ i način disanja pojedinom predstavniku živih bića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- učenici se integriraju u grupni rad i sudjeluju u izradi plakata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Istražiti dišu li sva živa bića na isti način </w:t>
            </w:r>
            <w:r w:rsidRPr="000700BE">
              <w:rPr>
                <w:rFonts w:ascii="Times New Roman" w:eastAsia="Times New Roman" w:hAnsi="Times New Roman" w:cs="Times New Roman"/>
                <w:i/>
              </w:rPr>
              <w:t>(DDS, Istraži)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F270B1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270B1" w:rsidRPr="000700BE" w:rsidRDefault="00F270B1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270B1" w:rsidRPr="000700BE" w:rsidTr="00301B67">
        <w:tc>
          <w:tcPr>
            <w:tcW w:w="9510" w:type="dxa"/>
            <w:gridSpan w:val="10"/>
          </w:tcPr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DIŠU LI SVA ŽIVA BIĆA NA JEDNAK NAČIN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Različiti načini izmjene plinova: preko površine kože (gujavica),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color w:val="000000"/>
              </w:rPr>
              <w:t>uzdušnicama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(kukci), škrgama (ribe), plućima (sisavci)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Zajedničke prilagodbe organa za disanje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: površina je tanka, vlažna, naborana (povećanje volumena), dobro prokrvljena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Ptice i sisavci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– pluća imaju veliku površinu zbog velikog broja plućnih mjehurića (održavanje stalne tjelesne temperatura</w:t>
            </w:r>
          </w:p>
          <w:p w:rsidR="00F270B1" w:rsidRPr="000700BE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Gmazovi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– manja površina pluća, plućni mjehurići većeg promjera</w:t>
            </w:r>
          </w:p>
          <w:p w:rsidR="00F270B1" w:rsidRPr="0004199A" w:rsidRDefault="00F270B1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04"/>
              <w:rPr>
                <w:rFonts w:ascii="Times New Roman" w:eastAsia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Vodozemc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i – najmanja pluća s najmanje plućnih mjehurića, izmjena plinova i kožom</w:t>
            </w:r>
          </w:p>
        </w:tc>
      </w:tr>
      <w:tr w:rsidR="00F270B1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700BE">
              <w:rPr>
                <w:rFonts w:ascii="Times New Roman" w:eastAsia="Times New Roman" w:hAnsi="Times New Roman" w:cs="Times New Roman"/>
              </w:rPr>
              <w:t>Rad u grupama</w:t>
            </w:r>
          </w:p>
          <w:p w:rsidR="00F270B1" w:rsidRPr="000700BE" w:rsidRDefault="00F270B1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Nastavni listić 2. Izlazna kartica (Vrednovanje plakata)</w:t>
            </w:r>
          </w:p>
        </w:tc>
      </w:tr>
    </w:tbl>
    <w:p w:rsidR="00F270B1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270B1" w:rsidRDefault="00F270B1" w:rsidP="00F270B1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270B1" w:rsidRPr="000700BE" w:rsidRDefault="00F270B1" w:rsidP="00F270B1">
      <w:pPr>
        <w:pStyle w:val="Normal1"/>
        <w:spacing w:after="0" w:line="360" w:lineRule="auto"/>
        <w:jc w:val="center"/>
        <w:rPr>
          <w:rFonts w:ascii="Times New Roman" w:hAnsi="Times New Roman" w:cs="Times New Roman"/>
        </w:rPr>
      </w:pPr>
      <w:r w:rsidRPr="000700BE">
        <w:rPr>
          <w:rFonts w:ascii="Times New Roman" w:eastAsia="Times New Roman" w:hAnsi="Times New Roman" w:cs="Times New Roman"/>
          <w:b/>
        </w:rPr>
        <w:t>Grupa 1: Z</w:t>
      </w:r>
      <w:r w:rsidRPr="000700BE">
        <w:rPr>
          <w:rFonts w:ascii="Times New Roman" w:hAnsi="Times New Roman" w:cs="Times New Roman"/>
        </w:rPr>
        <w:t>ajedničke prilagodbe za izmjenu plinova</w:t>
      </w:r>
    </w:p>
    <w:p w:rsidR="00F270B1" w:rsidRPr="000700BE" w:rsidRDefault="00F270B1" w:rsidP="00F270B1">
      <w:pPr>
        <w:pStyle w:val="Normal1"/>
        <w:spacing w:after="0" w:line="360" w:lineRule="auto"/>
        <w:jc w:val="center"/>
        <w:rPr>
          <w:rFonts w:ascii="Times New Roman" w:hAnsi="Times New Roman" w:cs="Times New Roman"/>
        </w:rPr>
      </w:pP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bookmarkStart w:id="1" w:name="_Hlk13579963"/>
      <w:r w:rsidRPr="000700BE">
        <w:rPr>
          <w:rFonts w:ascii="Times New Roman" w:hAnsi="Times New Roman" w:cs="Times New Roman"/>
          <w:b/>
        </w:rPr>
        <w:t>Pribor i materijal</w:t>
      </w:r>
      <w:r w:rsidRPr="000700BE">
        <w:rPr>
          <w:rFonts w:ascii="Times New Roman" w:hAnsi="Times New Roman" w:cs="Times New Roman"/>
        </w:rPr>
        <w:t xml:space="preserve">: A3 papir, flomasteri, bojice ili neki drugi pribor za pisanje, </w:t>
      </w:r>
      <w:proofErr w:type="spellStart"/>
      <w:r w:rsidRPr="000700BE">
        <w:rPr>
          <w:rFonts w:ascii="Times New Roman" w:hAnsi="Times New Roman" w:cs="Times New Roman"/>
        </w:rPr>
        <w:t>tablet</w:t>
      </w:r>
      <w:proofErr w:type="spellEnd"/>
      <w:r w:rsidRPr="000700BE">
        <w:rPr>
          <w:rFonts w:ascii="Times New Roman" w:hAnsi="Times New Roman" w:cs="Times New Roman"/>
        </w:rPr>
        <w:t xml:space="preserve"> ili pametni telefon, udžbenik, časopisi i sve što je učitelj/učiteljica u mogućnosti pripremiti.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Zadatak: </w:t>
      </w:r>
      <w:r w:rsidRPr="000700BE">
        <w:rPr>
          <w:rFonts w:ascii="Times New Roman" w:hAnsi="Times New Roman" w:cs="Times New Roman"/>
        </w:rPr>
        <w:t xml:space="preserve">Korištenjem interneta, podataka na e sferi </w:t>
      </w:r>
      <w:r w:rsidRPr="000700BE">
        <w:rPr>
          <w:rFonts w:ascii="Times New Roman" w:hAnsi="Times New Roman" w:cs="Times New Roman"/>
          <w:i/>
        </w:rPr>
        <w:t>(DDS – Različiti načini kretanja živih bića)</w:t>
      </w:r>
      <w:r w:rsidRPr="000700BE">
        <w:rPr>
          <w:rFonts w:ascii="Times New Roman" w:hAnsi="Times New Roman" w:cs="Times New Roman"/>
        </w:rPr>
        <w:t xml:space="preserve"> ,i drugih izvora znanja izradite plakat na navedenu temu. Na plakat možete crtati, pisati, izrađivati koncept</w:t>
      </w:r>
      <w:r>
        <w:rPr>
          <w:rFonts w:ascii="Times New Roman" w:hAnsi="Times New Roman" w:cs="Times New Roman"/>
        </w:rPr>
        <w:t>ual</w:t>
      </w:r>
      <w:r w:rsidRPr="000700BE">
        <w:rPr>
          <w:rFonts w:ascii="Times New Roman" w:hAnsi="Times New Roman" w:cs="Times New Roman"/>
        </w:rPr>
        <w:t xml:space="preserve">nu mapu i kreirati ga na originalan način tako da vam  plakat može poslužiti kod izlaganja, a i za učenje. </w:t>
      </w:r>
    </w:p>
    <w:bookmarkEnd w:id="1"/>
    <w:p w:rsidR="00F270B1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</w:t>
      </w:r>
    </w:p>
    <w:p w:rsidR="00F270B1" w:rsidRDefault="00F270B1" w:rsidP="00F270B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270B1" w:rsidRPr="000700BE" w:rsidRDefault="00F270B1" w:rsidP="00F270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Grupa 2:</w:t>
      </w:r>
      <w:r w:rsidRPr="000700BE">
        <w:rPr>
          <w:rFonts w:ascii="Times New Roman" w:hAnsi="Times New Roman" w:cs="Times New Roman"/>
        </w:rPr>
        <w:t xml:space="preserve"> Disanje ptica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Pribor i materijal</w:t>
      </w:r>
      <w:r w:rsidRPr="000700BE">
        <w:rPr>
          <w:rFonts w:ascii="Times New Roman" w:hAnsi="Times New Roman" w:cs="Times New Roman"/>
        </w:rPr>
        <w:t xml:space="preserve">: A3 papir, flomasteri, bojice ili neki drugi pribor za pisanje, </w:t>
      </w:r>
      <w:proofErr w:type="spellStart"/>
      <w:r w:rsidRPr="000700BE">
        <w:rPr>
          <w:rFonts w:ascii="Times New Roman" w:hAnsi="Times New Roman" w:cs="Times New Roman"/>
        </w:rPr>
        <w:t>tablet</w:t>
      </w:r>
      <w:proofErr w:type="spellEnd"/>
      <w:r w:rsidRPr="000700BE">
        <w:rPr>
          <w:rFonts w:ascii="Times New Roman" w:hAnsi="Times New Roman" w:cs="Times New Roman"/>
        </w:rPr>
        <w:t xml:space="preserve"> ili pametni telefon, udžbenik, časopisi i sve što je učitelj/učiteljica u mogućnosti pripremiti.</w:t>
      </w:r>
    </w:p>
    <w:p w:rsidR="00F270B1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Zadatak: </w:t>
      </w:r>
      <w:r w:rsidRPr="000700BE">
        <w:rPr>
          <w:rFonts w:ascii="Times New Roman" w:hAnsi="Times New Roman" w:cs="Times New Roman"/>
        </w:rPr>
        <w:t xml:space="preserve">Korištenjem interneta, podataka na e sferi </w:t>
      </w:r>
      <w:r w:rsidRPr="000700BE">
        <w:rPr>
          <w:rFonts w:ascii="Times New Roman" w:hAnsi="Times New Roman" w:cs="Times New Roman"/>
          <w:i/>
        </w:rPr>
        <w:t>(DDS – Različiti načini kretanja živih bića)</w:t>
      </w:r>
      <w:r w:rsidRPr="000700BE">
        <w:rPr>
          <w:rFonts w:ascii="Times New Roman" w:hAnsi="Times New Roman" w:cs="Times New Roman"/>
        </w:rPr>
        <w:t xml:space="preserve"> ,i drugih izvora znanja izradite plakat na navedenu temu. Na plakat možete crtati, pisati, izrađivati koncept</w:t>
      </w:r>
      <w:r>
        <w:rPr>
          <w:rFonts w:ascii="Times New Roman" w:hAnsi="Times New Roman" w:cs="Times New Roman"/>
        </w:rPr>
        <w:t>ual</w:t>
      </w:r>
      <w:r w:rsidRPr="000700BE">
        <w:rPr>
          <w:rFonts w:ascii="Times New Roman" w:hAnsi="Times New Roman" w:cs="Times New Roman"/>
        </w:rPr>
        <w:t xml:space="preserve">nu mapu i kreirati ga na originalan način tako da vam  plakat može poslužiti kod izlaganja, a i za učenje. 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</w:t>
      </w:r>
    </w:p>
    <w:p w:rsidR="00F270B1" w:rsidRDefault="00F270B1" w:rsidP="00F270B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270B1" w:rsidRPr="000700BE" w:rsidRDefault="00F270B1" w:rsidP="00F270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Grupa 3:</w:t>
      </w:r>
      <w:r w:rsidRPr="000700BE">
        <w:rPr>
          <w:rFonts w:ascii="Times New Roman" w:hAnsi="Times New Roman" w:cs="Times New Roman"/>
        </w:rPr>
        <w:t xml:space="preserve"> Disanje sisavaca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Pribor i materijal</w:t>
      </w:r>
      <w:r w:rsidRPr="000700BE">
        <w:rPr>
          <w:rFonts w:ascii="Times New Roman" w:hAnsi="Times New Roman" w:cs="Times New Roman"/>
        </w:rPr>
        <w:t xml:space="preserve">: A3 papir, flomasteri, bojice ili neki drugi pribor za pisanje, </w:t>
      </w:r>
      <w:proofErr w:type="spellStart"/>
      <w:r w:rsidRPr="000700BE">
        <w:rPr>
          <w:rFonts w:ascii="Times New Roman" w:hAnsi="Times New Roman" w:cs="Times New Roman"/>
        </w:rPr>
        <w:t>tablet</w:t>
      </w:r>
      <w:proofErr w:type="spellEnd"/>
      <w:r w:rsidRPr="000700BE">
        <w:rPr>
          <w:rFonts w:ascii="Times New Roman" w:hAnsi="Times New Roman" w:cs="Times New Roman"/>
        </w:rPr>
        <w:t xml:space="preserve"> ili pametni telefon, udžbenik, časopisi i sve što je učitelj/učiteljica u mogućnosti pripremiti.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Zadatak: </w:t>
      </w:r>
      <w:r w:rsidRPr="000700BE">
        <w:rPr>
          <w:rFonts w:ascii="Times New Roman" w:hAnsi="Times New Roman" w:cs="Times New Roman"/>
        </w:rPr>
        <w:t xml:space="preserve">Korištenjem interneta, podataka na e sferi </w:t>
      </w:r>
      <w:r w:rsidRPr="000700BE">
        <w:rPr>
          <w:rFonts w:ascii="Times New Roman" w:hAnsi="Times New Roman" w:cs="Times New Roman"/>
          <w:i/>
        </w:rPr>
        <w:t>(DDS – Različiti načini kretanja živih bića)</w:t>
      </w:r>
      <w:r w:rsidRPr="000700BE">
        <w:rPr>
          <w:rFonts w:ascii="Times New Roman" w:hAnsi="Times New Roman" w:cs="Times New Roman"/>
        </w:rPr>
        <w:t xml:space="preserve"> ,i drugih izvora znanja izradite plakat na navedenu temu. Na plakat možete crtati, pisati, izrađivati koncept</w:t>
      </w:r>
      <w:r>
        <w:rPr>
          <w:rFonts w:ascii="Times New Roman" w:hAnsi="Times New Roman" w:cs="Times New Roman"/>
        </w:rPr>
        <w:t>ual</w:t>
      </w:r>
      <w:r w:rsidRPr="000700BE">
        <w:rPr>
          <w:rFonts w:ascii="Times New Roman" w:hAnsi="Times New Roman" w:cs="Times New Roman"/>
        </w:rPr>
        <w:t xml:space="preserve">nu i kreirati ga na originalan način tako da vam  plakat može poslužiti kod izlaganja, a i za učenje. </w:t>
      </w:r>
    </w:p>
    <w:p w:rsidR="00F270B1" w:rsidRDefault="00F270B1" w:rsidP="00F270B1">
      <w:pPr>
        <w:spacing w:after="0" w:line="360" w:lineRule="auto"/>
        <w:rPr>
          <w:rFonts w:ascii="Times New Roman" w:hAnsi="Times New Roman" w:cs="Times New Roman"/>
        </w:rPr>
      </w:pPr>
    </w:p>
    <w:p w:rsidR="00F270B1" w:rsidRDefault="00F270B1" w:rsidP="00F27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70B1" w:rsidRPr="000700BE" w:rsidRDefault="00F270B1" w:rsidP="00F270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lastRenderedPageBreak/>
        <w:t>Grupa 4:</w:t>
      </w:r>
      <w:r w:rsidRPr="000700BE">
        <w:rPr>
          <w:rFonts w:ascii="Times New Roman" w:hAnsi="Times New Roman" w:cs="Times New Roman"/>
        </w:rPr>
        <w:t xml:space="preserve"> Disanje vodozemaca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Pribor i materijal</w:t>
      </w:r>
      <w:r w:rsidRPr="000700BE">
        <w:rPr>
          <w:rFonts w:ascii="Times New Roman" w:hAnsi="Times New Roman" w:cs="Times New Roman"/>
        </w:rPr>
        <w:t xml:space="preserve">: A3 papir, flomasteri, bojice ili neki drugi pribor za pisanje, </w:t>
      </w:r>
      <w:proofErr w:type="spellStart"/>
      <w:r w:rsidRPr="000700BE">
        <w:rPr>
          <w:rFonts w:ascii="Times New Roman" w:hAnsi="Times New Roman" w:cs="Times New Roman"/>
        </w:rPr>
        <w:t>tablet</w:t>
      </w:r>
      <w:proofErr w:type="spellEnd"/>
      <w:r w:rsidRPr="000700BE">
        <w:rPr>
          <w:rFonts w:ascii="Times New Roman" w:hAnsi="Times New Roman" w:cs="Times New Roman"/>
        </w:rPr>
        <w:t xml:space="preserve"> ili pametni telefon, udžbenik, časopisi i sve što je učitelj/učiteljica u mogućnosti pripremiti.</w:t>
      </w:r>
    </w:p>
    <w:p w:rsidR="00F270B1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Zadatak: </w:t>
      </w:r>
      <w:r w:rsidRPr="000700BE">
        <w:rPr>
          <w:rFonts w:ascii="Times New Roman" w:hAnsi="Times New Roman" w:cs="Times New Roman"/>
        </w:rPr>
        <w:t xml:space="preserve">Korištenjem interneta, podataka na e sferi </w:t>
      </w:r>
      <w:r w:rsidRPr="000700BE">
        <w:rPr>
          <w:rFonts w:ascii="Times New Roman" w:hAnsi="Times New Roman" w:cs="Times New Roman"/>
          <w:i/>
        </w:rPr>
        <w:t>(DDS – Različiti načini kretanja živih bića)</w:t>
      </w:r>
      <w:r w:rsidRPr="000700BE">
        <w:rPr>
          <w:rFonts w:ascii="Times New Roman" w:hAnsi="Times New Roman" w:cs="Times New Roman"/>
        </w:rPr>
        <w:t xml:space="preserve"> ,i drugih izvora znanja izradite plakat na navedenu temu. Na plakat možete crtati, pisati, izrađivati koncept</w:t>
      </w:r>
      <w:r>
        <w:rPr>
          <w:rFonts w:ascii="Times New Roman" w:hAnsi="Times New Roman" w:cs="Times New Roman"/>
        </w:rPr>
        <w:t>ual</w:t>
      </w:r>
      <w:r w:rsidRPr="000700BE">
        <w:rPr>
          <w:rFonts w:ascii="Times New Roman" w:hAnsi="Times New Roman" w:cs="Times New Roman"/>
        </w:rPr>
        <w:t xml:space="preserve">nu mapu i kreirati ga na originalan način tako da vam  plakat može poslužiti kod izlaganja, a i za učenje. 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</w:t>
      </w:r>
    </w:p>
    <w:p w:rsidR="00F270B1" w:rsidRPr="000700BE" w:rsidRDefault="00F270B1" w:rsidP="00F270B1">
      <w:pPr>
        <w:spacing w:after="0" w:line="360" w:lineRule="auto"/>
        <w:rPr>
          <w:rFonts w:ascii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Grupa 5:</w:t>
      </w:r>
      <w:r w:rsidRPr="000700BE">
        <w:rPr>
          <w:rFonts w:ascii="Times New Roman" w:hAnsi="Times New Roman" w:cs="Times New Roman"/>
        </w:rPr>
        <w:t xml:space="preserve"> Disanje gmazova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Pribor i materijal</w:t>
      </w:r>
      <w:r w:rsidRPr="000700BE">
        <w:rPr>
          <w:rFonts w:ascii="Times New Roman" w:hAnsi="Times New Roman" w:cs="Times New Roman"/>
        </w:rPr>
        <w:t xml:space="preserve">: A3 papir, flomasteri, bojice ili neki drugi pribor za pisanje, </w:t>
      </w:r>
      <w:proofErr w:type="spellStart"/>
      <w:r w:rsidRPr="000700BE">
        <w:rPr>
          <w:rFonts w:ascii="Times New Roman" w:hAnsi="Times New Roman" w:cs="Times New Roman"/>
        </w:rPr>
        <w:t>tablet</w:t>
      </w:r>
      <w:proofErr w:type="spellEnd"/>
      <w:r w:rsidRPr="000700BE">
        <w:rPr>
          <w:rFonts w:ascii="Times New Roman" w:hAnsi="Times New Roman" w:cs="Times New Roman"/>
        </w:rPr>
        <w:t xml:space="preserve"> ili pametni telefon, udžbenik, časopisi i sve što je učitelj/učiteljica u mogućnosti pripremiti.</w:t>
      </w:r>
    </w:p>
    <w:p w:rsidR="00F270B1" w:rsidRPr="000700BE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Zadatak: </w:t>
      </w:r>
      <w:r w:rsidRPr="000700BE">
        <w:rPr>
          <w:rFonts w:ascii="Times New Roman" w:hAnsi="Times New Roman" w:cs="Times New Roman"/>
        </w:rPr>
        <w:t xml:space="preserve">Korištenjem interneta, podataka na e sferi </w:t>
      </w:r>
      <w:r w:rsidRPr="000700BE">
        <w:rPr>
          <w:rFonts w:ascii="Times New Roman" w:hAnsi="Times New Roman" w:cs="Times New Roman"/>
          <w:i/>
        </w:rPr>
        <w:t>(DDS – Različiti načini kretanja živih bića)</w:t>
      </w:r>
      <w:r w:rsidRPr="000700BE">
        <w:rPr>
          <w:rFonts w:ascii="Times New Roman" w:hAnsi="Times New Roman" w:cs="Times New Roman"/>
        </w:rPr>
        <w:t xml:space="preserve"> ,i drugih izvora znanja izradite plakat na navedenu temu. Na plakat možete crtati, pisati, izrađivati koncept</w:t>
      </w:r>
      <w:r>
        <w:rPr>
          <w:rFonts w:ascii="Times New Roman" w:hAnsi="Times New Roman" w:cs="Times New Roman"/>
        </w:rPr>
        <w:t>ual</w:t>
      </w:r>
      <w:r w:rsidRPr="000700BE">
        <w:rPr>
          <w:rFonts w:ascii="Times New Roman" w:hAnsi="Times New Roman" w:cs="Times New Roman"/>
        </w:rPr>
        <w:t xml:space="preserve">nu mapu i kreirati ga na originalan način tako da vam  plakat može poslužiti kod izlaganja, a i za učenje. </w:t>
      </w:r>
    </w:p>
    <w:p w:rsidR="00F270B1" w:rsidRDefault="00F270B1" w:rsidP="00F270B1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</w:t>
      </w: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70B1" w:rsidRPr="000700BE" w:rsidRDefault="00F270B1" w:rsidP="00F270B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t>Nastavni listić 2</w:t>
      </w:r>
      <w:r>
        <w:rPr>
          <w:rFonts w:ascii="Times New Roman" w:hAnsi="Times New Roman" w:cs="Times New Roman"/>
          <w:b/>
        </w:rPr>
        <w:t>.</w:t>
      </w:r>
    </w:p>
    <w:p w:rsidR="00F270B1" w:rsidRPr="0004199A" w:rsidRDefault="00F270B1" w:rsidP="00F270B1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04199A">
        <w:rPr>
          <w:rFonts w:ascii="Times New Roman" w:hAnsi="Times New Roman" w:cs="Times New Roman"/>
          <w:b/>
          <w:color w:val="0070C0"/>
        </w:rPr>
        <w:t>Vrednovanje plakata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  <w:gridCol w:w="905"/>
        <w:gridCol w:w="906"/>
        <w:gridCol w:w="905"/>
        <w:gridCol w:w="906"/>
        <w:gridCol w:w="906"/>
      </w:tblGrid>
      <w:tr w:rsidR="00F270B1" w:rsidRPr="000700BE" w:rsidTr="00301B67">
        <w:trPr>
          <w:trHeight w:val="354"/>
        </w:trPr>
        <w:tc>
          <w:tcPr>
            <w:tcW w:w="4534" w:type="dxa"/>
            <w:vMerge w:val="restart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Element</w:t>
            </w:r>
          </w:p>
        </w:tc>
        <w:tc>
          <w:tcPr>
            <w:tcW w:w="4528" w:type="dxa"/>
            <w:gridSpan w:val="5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Kriterij (bodovi)</w:t>
            </w:r>
          </w:p>
        </w:tc>
      </w:tr>
      <w:tr w:rsidR="00F270B1" w:rsidRPr="000700BE" w:rsidTr="00301B67">
        <w:trPr>
          <w:trHeight w:val="226"/>
        </w:trPr>
        <w:tc>
          <w:tcPr>
            <w:tcW w:w="4534" w:type="dxa"/>
            <w:vMerge/>
          </w:tcPr>
          <w:p w:rsidR="00F270B1" w:rsidRPr="0004199A" w:rsidRDefault="00F270B1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6" w:type="dxa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5" w:type="dxa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6" w:type="dxa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6" w:type="dxa"/>
          </w:tcPr>
          <w:p w:rsidR="00F270B1" w:rsidRPr="0004199A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270B1" w:rsidRPr="000700BE" w:rsidTr="00301B67">
        <w:trPr>
          <w:trHeight w:val="588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Urednost </w:t>
            </w: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0B1" w:rsidRPr="000700BE" w:rsidTr="00301B67">
        <w:trPr>
          <w:trHeight w:val="588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Kreativnost </w:t>
            </w: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70B1" w:rsidRPr="000700BE" w:rsidTr="00301B67">
        <w:trPr>
          <w:trHeight w:val="588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Odabir podataka</w:t>
            </w: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70B1" w:rsidRPr="000700BE" w:rsidTr="00301B67">
        <w:trPr>
          <w:trHeight w:val="588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Točnost</w:t>
            </w: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70B1" w:rsidRPr="000700BE" w:rsidTr="00301B67">
        <w:trPr>
          <w:trHeight w:val="588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lastRenderedPageBreak/>
              <w:t xml:space="preserve">Preglednost </w:t>
            </w: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70B1" w:rsidRPr="000700BE" w:rsidTr="00301B67">
        <w:trPr>
          <w:trHeight w:val="601"/>
        </w:trPr>
        <w:tc>
          <w:tcPr>
            <w:tcW w:w="4534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Prezentacija</w:t>
            </w: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F270B1" w:rsidRPr="000700BE" w:rsidRDefault="00F270B1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210F5" w:rsidRPr="00F270B1" w:rsidRDefault="00F270B1" w:rsidP="00F270B1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F270B1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270B1"/>
    <w:rsid w:val="00251CAA"/>
    <w:rsid w:val="00D77B78"/>
    <w:rsid w:val="00E430E3"/>
    <w:rsid w:val="00F2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270B1"/>
    <w:pPr>
      <w:spacing w:after="160" w:line="259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1820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2020-08-12T11:25:00Z</dcterms:created>
  <dcterms:modified xsi:type="dcterms:W3CDTF">2020-08-12T11:25:00Z</dcterms:modified>
</cp:coreProperties>
</file>